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29" w:rsidRDefault="00573229" w:rsidP="00573229">
      <w:pPr>
        <w:ind w:firstLineChars="100" w:firstLine="320"/>
        <w:rPr>
          <w:rFonts w:ascii="ＤＦ平成ゴシック体W5" w:eastAsia="ＤＦ平成ゴシック体W5"/>
          <w:sz w:val="32"/>
          <w:szCs w:val="32"/>
        </w:rPr>
      </w:pPr>
      <w:r w:rsidRPr="004D416A">
        <w:rPr>
          <w:rFonts w:ascii="ＤＦ平成ゴシック体W5" w:eastAsia="ＤＦ平成ゴシック体W5" w:hint="eastAsia"/>
          <w:sz w:val="32"/>
          <w:szCs w:val="32"/>
        </w:rPr>
        <w:t>北海道岩</w:t>
      </w:r>
      <w:r>
        <w:rPr>
          <w:rFonts w:ascii="ＤＦ平成ゴシック体W5" w:eastAsia="ＤＦ平成ゴシック体W5" w:hint="eastAsia"/>
          <w:sz w:val="32"/>
          <w:szCs w:val="32"/>
        </w:rPr>
        <w:t>見</w:t>
      </w:r>
      <w:r w:rsidRPr="004D416A">
        <w:rPr>
          <w:rFonts w:ascii="ＤＦ平成ゴシック体W5" w:eastAsia="ＤＦ平成ゴシック体W5" w:hint="eastAsia"/>
          <w:sz w:val="32"/>
          <w:szCs w:val="32"/>
        </w:rPr>
        <w:t>沢東高等学校　記念事業協賛会会則</w:t>
      </w:r>
    </w:p>
    <w:p w:rsidR="00573229" w:rsidRPr="00573229" w:rsidRDefault="00573229" w:rsidP="00573229">
      <w:pPr>
        <w:ind w:firstLineChars="100" w:firstLine="220"/>
        <w:rPr>
          <w:rFonts w:ascii="ＤＦ平成ゴシック体W5" w:eastAsia="ＤＦ平成ゴシック体W5"/>
          <w:sz w:val="22"/>
        </w:rPr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名称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本会は、北海道岩見沢東高等学校創立全日制１００周年・定時制８０周年記念事業協賛会と称する。</w:t>
      </w:r>
    </w:p>
    <w:p w:rsidR="00573229" w:rsidRPr="00573229" w:rsidRDefault="00573229" w:rsidP="00573229">
      <w:pPr>
        <w:ind w:leftChars="100" w:left="210" w:firstLineChars="100" w:firstLine="21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目的</w:t>
      </w:r>
    </w:p>
    <w:p w:rsidR="00573229" w:rsidRDefault="00573229" w:rsidP="00573229">
      <w:pPr>
        <w:ind w:firstLineChars="200" w:firstLine="420"/>
      </w:pPr>
      <w:r>
        <w:rPr>
          <w:rFonts w:hint="eastAsia"/>
        </w:rPr>
        <w:t>本会は、上記記念事業に協賛し、これを遂行・達成することを目的とする。</w:t>
      </w:r>
    </w:p>
    <w:p w:rsidR="00573229" w:rsidRDefault="00573229" w:rsidP="00573229">
      <w:pPr>
        <w:ind w:firstLineChars="200" w:firstLine="42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会員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本会は北海道岩見沢東高等学校同窓会（大地会）会員、定時制同窓会会員、全定</w:t>
      </w:r>
      <w:r w:rsidRPr="00573229">
        <w:rPr>
          <w:rFonts w:hint="eastAsia"/>
        </w:rPr>
        <w:t>PTA</w:t>
      </w:r>
      <w:r w:rsidRPr="00573229">
        <w:rPr>
          <w:rFonts w:hint="eastAsia"/>
        </w:rPr>
        <w:t>会員（教職員含む）と、</w:t>
      </w:r>
      <w:r>
        <w:rPr>
          <w:rFonts w:hint="eastAsia"/>
        </w:rPr>
        <w:t>本会の趣旨に賛同する者をもって組織する。</w:t>
      </w:r>
    </w:p>
    <w:p w:rsidR="00573229" w:rsidRDefault="00573229" w:rsidP="00573229">
      <w:pPr>
        <w:ind w:leftChars="100" w:left="210" w:firstLineChars="100" w:firstLine="21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事業</w:t>
      </w:r>
    </w:p>
    <w:p w:rsidR="00573229" w:rsidRDefault="00573229" w:rsidP="00573229">
      <w:pPr>
        <w:ind w:firstLineChars="200" w:firstLine="420"/>
      </w:pPr>
      <w:r>
        <w:rPr>
          <w:rFonts w:hint="eastAsia"/>
        </w:rPr>
        <w:t>本会の主たる事業は次のとおりとする。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１　１００周年記念誌の作成・発刊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２　記念式典と祝賀会の実施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３　記念事業・記念行事の実施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４　その他必要と認めた事項</w:t>
      </w:r>
    </w:p>
    <w:p w:rsidR="00573229" w:rsidRDefault="00573229" w:rsidP="00573229">
      <w:pPr>
        <w:ind w:firstLineChars="100" w:firstLine="21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役員</w:t>
      </w:r>
    </w:p>
    <w:p w:rsidR="00573229" w:rsidRDefault="00573229" w:rsidP="00573229">
      <w:pPr>
        <w:ind w:firstLineChars="200" w:firstLine="420"/>
      </w:pPr>
      <w:r>
        <w:rPr>
          <w:rFonts w:hint="eastAsia"/>
        </w:rPr>
        <w:t>本会には、次の役員を置く。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１　会　　長　　全日制同窓会長をもってこれにあてる。</w:t>
      </w:r>
    </w:p>
    <w:p w:rsidR="00573229" w:rsidRDefault="00573229" w:rsidP="00573229">
      <w:pPr>
        <w:ind w:leftChars="100" w:left="1890" w:hangingChars="800" w:hanging="1680"/>
      </w:pPr>
      <w:r>
        <w:rPr>
          <w:rFonts w:hint="eastAsia"/>
        </w:rPr>
        <w:t>２　副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CB40C2">
        <w:rPr>
          <w:rFonts w:hint="eastAsia"/>
        </w:rPr>
        <w:t>全定</w:t>
      </w:r>
      <w:r w:rsidRPr="00573229">
        <w:rPr>
          <w:rFonts w:hint="eastAsia"/>
        </w:rPr>
        <w:t>PTA</w:t>
      </w:r>
      <w:r>
        <w:rPr>
          <w:rFonts w:hint="eastAsia"/>
        </w:rPr>
        <w:t>代表各１名と全日制同窓会副会長及び定時制同窓会長をこれにあてる。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 xml:space="preserve">３　事務局長　　</w:t>
      </w:r>
      <w:r w:rsidRPr="00573229">
        <w:rPr>
          <w:rFonts w:hint="eastAsia"/>
        </w:rPr>
        <w:t>全日制同窓会幹事長</w:t>
      </w:r>
      <w:r>
        <w:rPr>
          <w:rFonts w:hint="eastAsia"/>
        </w:rPr>
        <w:t>をもってこれにあてる。</w:t>
      </w:r>
    </w:p>
    <w:p w:rsidR="00573229" w:rsidRDefault="00CB40C2" w:rsidP="00573229">
      <w:pPr>
        <w:ind w:firstLineChars="100" w:firstLine="210"/>
      </w:pPr>
      <w:r>
        <w:rPr>
          <w:rFonts w:hint="eastAsia"/>
        </w:rPr>
        <w:t>４</w:t>
      </w:r>
      <w:r w:rsidR="00573229">
        <w:rPr>
          <w:rFonts w:hint="eastAsia"/>
        </w:rPr>
        <w:t xml:space="preserve">　事務局次長　全定教頭２名</w:t>
      </w:r>
      <w:r w:rsidR="000901C4">
        <w:rPr>
          <w:rFonts w:hint="eastAsia"/>
        </w:rPr>
        <w:t>、事務長</w:t>
      </w:r>
      <w:r w:rsidR="00573229" w:rsidRPr="00573229">
        <w:rPr>
          <w:rFonts w:hint="eastAsia"/>
        </w:rPr>
        <w:t>をもってこれにあてる。</w:t>
      </w:r>
    </w:p>
    <w:p w:rsidR="00573229" w:rsidRDefault="00CB40C2" w:rsidP="00573229">
      <w:pPr>
        <w:ind w:firstLineChars="100" w:firstLine="210"/>
      </w:pPr>
      <w:r>
        <w:rPr>
          <w:rFonts w:hint="eastAsia"/>
        </w:rPr>
        <w:t>５</w:t>
      </w:r>
      <w:r w:rsidR="00573229">
        <w:rPr>
          <w:rFonts w:hint="eastAsia"/>
        </w:rPr>
        <w:t xml:space="preserve">　常任理事　　全定同窓会と</w:t>
      </w:r>
      <w:r w:rsidR="00573229" w:rsidRPr="00573229">
        <w:rPr>
          <w:rFonts w:hint="eastAsia"/>
        </w:rPr>
        <w:t>全定</w:t>
      </w:r>
      <w:r w:rsidR="00573229" w:rsidRPr="00573229">
        <w:rPr>
          <w:rFonts w:hint="eastAsia"/>
        </w:rPr>
        <w:t>PTA</w:t>
      </w:r>
      <w:r w:rsidR="007C351D">
        <w:rPr>
          <w:rFonts w:hint="eastAsia"/>
        </w:rPr>
        <w:t>会員</w:t>
      </w:r>
      <w:r w:rsidR="00573229">
        <w:rPr>
          <w:rFonts w:hint="eastAsia"/>
        </w:rPr>
        <w:t>の中から会長が委嘱する。</w:t>
      </w:r>
    </w:p>
    <w:p w:rsidR="00573229" w:rsidRDefault="00CB40C2" w:rsidP="00573229">
      <w:pPr>
        <w:ind w:leftChars="100" w:left="1890" w:hangingChars="800" w:hanging="1680"/>
      </w:pPr>
      <w:r>
        <w:rPr>
          <w:rFonts w:hint="eastAsia"/>
        </w:rPr>
        <w:t>６</w:t>
      </w:r>
      <w:r w:rsidR="00573229">
        <w:rPr>
          <w:rFonts w:hint="eastAsia"/>
        </w:rPr>
        <w:t xml:space="preserve">　理　　事　　</w:t>
      </w:r>
      <w:r w:rsidR="007C351D">
        <w:rPr>
          <w:rFonts w:hint="eastAsia"/>
        </w:rPr>
        <w:t>全定同窓会と</w:t>
      </w:r>
      <w:r w:rsidR="007C351D" w:rsidRPr="00573229">
        <w:rPr>
          <w:rFonts w:hint="eastAsia"/>
        </w:rPr>
        <w:t>全定</w:t>
      </w:r>
      <w:r w:rsidR="007C351D" w:rsidRPr="00573229">
        <w:rPr>
          <w:rFonts w:hint="eastAsia"/>
        </w:rPr>
        <w:t>PTA</w:t>
      </w:r>
      <w:r w:rsidR="007C351D">
        <w:rPr>
          <w:rFonts w:hint="eastAsia"/>
        </w:rPr>
        <w:t>会員の中から会長が委嘱する。</w:t>
      </w:r>
    </w:p>
    <w:p w:rsidR="00573229" w:rsidRDefault="00CB40C2" w:rsidP="00573229">
      <w:pPr>
        <w:ind w:leftChars="100" w:left="1680" w:hangingChars="700" w:hanging="1470"/>
      </w:pPr>
      <w:r>
        <w:rPr>
          <w:rFonts w:hint="eastAsia"/>
        </w:rPr>
        <w:t>７</w:t>
      </w:r>
      <w:r w:rsidR="00573229">
        <w:rPr>
          <w:rFonts w:hint="eastAsia"/>
        </w:rPr>
        <w:t xml:space="preserve">　監　　事　　</w:t>
      </w:r>
      <w:r w:rsidR="007C351D">
        <w:rPr>
          <w:rFonts w:hint="eastAsia"/>
        </w:rPr>
        <w:t>全日</w:t>
      </w:r>
      <w:r w:rsidR="00573229">
        <w:rPr>
          <w:rFonts w:hint="eastAsia"/>
        </w:rPr>
        <w:t>同窓会と</w:t>
      </w:r>
      <w:r>
        <w:rPr>
          <w:rFonts w:hint="eastAsia"/>
        </w:rPr>
        <w:t>全</w:t>
      </w:r>
      <w:r w:rsidR="007C351D">
        <w:rPr>
          <w:rFonts w:hint="eastAsia"/>
        </w:rPr>
        <w:t>日</w:t>
      </w:r>
      <w:r w:rsidR="00573229" w:rsidRPr="00573229">
        <w:rPr>
          <w:rFonts w:hint="eastAsia"/>
        </w:rPr>
        <w:t>PTA</w:t>
      </w:r>
      <w:r w:rsidR="007C351D">
        <w:rPr>
          <w:rFonts w:hint="eastAsia"/>
        </w:rPr>
        <w:t>会員</w:t>
      </w:r>
      <w:r w:rsidR="00573229">
        <w:rPr>
          <w:rFonts w:hint="eastAsia"/>
        </w:rPr>
        <w:t>の中から会長が委嘱する。</w:t>
      </w:r>
    </w:p>
    <w:p w:rsidR="00573229" w:rsidRDefault="00CB40C2" w:rsidP="00573229">
      <w:pPr>
        <w:ind w:firstLineChars="100" w:firstLine="210"/>
      </w:pPr>
      <w:r>
        <w:rPr>
          <w:rFonts w:hint="eastAsia"/>
        </w:rPr>
        <w:t>８</w:t>
      </w:r>
      <w:r w:rsidR="00573229">
        <w:rPr>
          <w:rFonts w:hint="eastAsia"/>
        </w:rPr>
        <w:t xml:space="preserve">　顧</w:t>
      </w:r>
      <w:r w:rsidR="00573229">
        <w:rPr>
          <w:rFonts w:hint="eastAsia"/>
        </w:rPr>
        <w:t xml:space="preserve"> </w:t>
      </w:r>
      <w:r w:rsidR="00573229">
        <w:rPr>
          <w:rFonts w:hint="eastAsia"/>
        </w:rPr>
        <w:t>問</w:t>
      </w:r>
      <w:r w:rsidR="00573229">
        <w:rPr>
          <w:rFonts w:hint="eastAsia"/>
        </w:rPr>
        <w:t xml:space="preserve"> </w:t>
      </w:r>
      <w:r w:rsidR="00573229">
        <w:rPr>
          <w:rFonts w:hint="eastAsia"/>
        </w:rPr>
        <w:t>等　　顧問・相談役・参与をおくことができ、会長がこれを委嘱する。</w:t>
      </w:r>
    </w:p>
    <w:p w:rsidR="00573229" w:rsidRDefault="00573229" w:rsidP="00573229"/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任務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１　会長は、本会を代表して会務を統括し、会議を招集する。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２　副会長は、会長を補佐し、会長に差し支えある時はその代行をする。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lastRenderedPageBreak/>
        <w:t>３　事務局長は、各専門部ならびに事務局を統括する。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４　常任理事は、本会の目的のため、企画運営にあたる。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５　理事は、本会の目的のため、事業推進にあたる。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６　監事は、本会の会務と会計を監査する。</w:t>
      </w:r>
    </w:p>
    <w:p w:rsidR="00573229" w:rsidRDefault="00573229" w:rsidP="00573229">
      <w:pPr>
        <w:ind w:firstLineChars="100" w:firstLine="21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事務局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事務局は、各専門部間の連絡調整・運営支援及び協賛会の統轄業務を行う。事務局には事務局次長と事務局員</w:t>
      </w:r>
      <w:r w:rsidR="007C351D">
        <w:rPr>
          <w:rFonts w:hint="eastAsia"/>
        </w:rPr>
        <w:t>（教職員）</w:t>
      </w:r>
      <w:r>
        <w:rPr>
          <w:rFonts w:hint="eastAsia"/>
        </w:rPr>
        <w:t>を置く。</w:t>
      </w:r>
    </w:p>
    <w:p w:rsidR="00573229" w:rsidRPr="00760140" w:rsidRDefault="00573229" w:rsidP="00573229">
      <w:pPr>
        <w:ind w:firstLineChars="100" w:firstLine="210"/>
      </w:pPr>
    </w:p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専門部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本会の円滑な運営を図るため、下記の専門部を置き以下の事項を行う。専門部は、部長・副部長・専門部理事・学校</w:t>
      </w:r>
      <w:r w:rsidR="00CB40C2">
        <w:rPr>
          <w:rFonts w:hint="eastAsia"/>
        </w:rPr>
        <w:t>代表</w:t>
      </w:r>
      <w:r>
        <w:rPr>
          <w:rFonts w:hint="eastAsia"/>
        </w:rPr>
        <w:t>で構成する。本会の常任理事を部長とし、副部長、専門部理事・学校</w:t>
      </w:r>
      <w:r w:rsidR="00CB40C2">
        <w:rPr>
          <w:rFonts w:hint="eastAsia"/>
        </w:rPr>
        <w:t>代表</w:t>
      </w:r>
      <w:r>
        <w:rPr>
          <w:rFonts w:hint="eastAsia"/>
        </w:rPr>
        <w:t>は会長がこれを委嘱する。</w:t>
      </w:r>
    </w:p>
    <w:p w:rsidR="00573229" w:rsidRDefault="00573229" w:rsidP="00573229">
      <w:pPr>
        <w:ind w:leftChars="100" w:left="2730" w:hangingChars="1200" w:hanging="2520"/>
      </w:pPr>
      <w:r>
        <w:rPr>
          <w:rFonts w:hint="eastAsia"/>
        </w:rPr>
        <w:t>１　総務部　　　（総合企画・予算編成・予算執行・渉外・文書作成・会務記録・その</w:t>
      </w:r>
    </w:p>
    <w:p w:rsidR="00573229" w:rsidRDefault="00573229" w:rsidP="00573229">
      <w:pPr>
        <w:ind w:leftChars="1000" w:left="2730" w:hangingChars="300" w:hanging="630"/>
      </w:pPr>
      <w:r>
        <w:rPr>
          <w:rFonts w:hint="eastAsia"/>
        </w:rPr>
        <w:t>他どの部にも属さない事項）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２　財務部　　　（資金調達・会計事務・決算等に関する事項）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３　事業部　　　（記念事業に関する事項）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４　行事部　　　（式典・祝賀会等に関する事項）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５　編集部　　　（情報収集・編集・発刊・販売に関する事項）</w:t>
      </w:r>
    </w:p>
    <w:p w:rsidR="00573229" w:rsidRDefault="00573229" w:rsidP="00573229"/>
    <w:p w:rsidR="00573229" w:rsidRDefault="00573229" w:rsidP="005732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会議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会議は総会・役員会・専門部会・その他必要な会議とする。会長は必要に応じて会議を招集する。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１　総　　会　第５条の役員全員をもって構成する。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２　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会　会長・副会長・常任理事・事務局をもって構成する。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３　専門部会　専門部は必要に応じて部長が招集できる。</w:t>
      </w:r>
    </w:p>
    <w:p w:rsidR="00573229" w:rsidRDefault="00573229" w:rsidP="00573229"/>
    <w:p w:rsidR="00573229" w:rsidRDefault="00573229" w:rsidP="00573229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会計</w:t>
      </w:r>
    </w:p>
    <w:p w:rsidR="00573229" w:rsidRDefault="00573229" w:rsidP="00573229">
      <w:pPr>
        <w:ind w:firstLineChars="200" w:firstLine="420"/>
      </w:pPr>
      <w:r>
        <w:rPr>
          <w:rFonts w:hint="eastAsia"/>
        </w:rPr>
        <w:t>本会の経費は、本会会員並びに一般有志の賛助金をもってあてる。</w:t>
      </w:r>
    </w:p>
    <w:p w:rsidR="00573229" w:rsidRDefault="00573229" w:rsidP="00573229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表簿</w:t>
      </w:r>
    </w:p>
    <w:p w:rsidR="00573229" w:rsidRDefault="00573229" w:rsidP="00573229">
      <w:pPr>
        <w:ind w:firstLineChars="200" w:firstLine="420"/>
      </w:pPr>
      <w:r>
        <w:rPr>
          <w:rFonts w:hint="eastAsia"/>
        </w:rPr>
        <w:t>本会には、会計簿並びに各種会議の記録簿を備え、会員は閲覧できる。</w:t>
      </w:r>
    </w:p>
    <w:p w:rsidR="00573229" w:rsidRDefault="00573229" w:rsidP="00573229"/>
    <w:p w:rsidR="00573229" w:rsidRDefault="00573229" w:rsidP="00573229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</w:t>
      </w:r>
      <w:r>
        <w:rPr>
          <w:rFonts w:hint="eastAsia"/>
        </w:rPr>
        <w:t xml:space="preserve">  </w:t>
      </w:r>
      <w:r>
        <w:rPr>
          <w:rFonts w:hint="eastAsia"/>
        </w:rPr>
        <w:t>会の存続</w:t>
      </w:r>
    </w:p>
    <w:p w:rsidR="00573229" w:rsidRDefault="00573229" w:rsidP="00573229">
      <w:pPr>
        <w:ind w:leftChars="100" w:left="210" w:firstLineChars="100" w:firstLine="210"/>
      </w:pPr>
      <w:r>
        <w:rPr>
          <w:rFonts w:hint="eastAsia"/>
        </w:rPr>
        <w:t>本会は令和</w:t>
      </w:r>
      <w:r w:rsidR="007C351D">
        <w:rPr>
          <w:rFonts w:hint="eastAsia"/>
        </w:rPr>
        <w:t>３</w:t>
      </w:r>
      <w:r>
        <w:rPr>
          <w:rFonts w:hint="eastAsia"/>
        </w:rPr>
        <w:t>年</w:t>
      </w:r>
      <w:r w:rsidR="003C616D">
        <w:rPr>
          <w:rFonts w:hint="eastAsia"/>
        </w:rPr>
        <w:t>３</w:t>
      </w:r>
      <w:r>
        <w:rPr>
          <w:rFonts w:hint="eastAsia"/>
        </w:rPr>
        <w:t>月</w:t>
      </w:r>
      <w:r w:rsidR="00746281">
        <w:rPr>
          <w:rFonts w:hint="eastAsia"/>
        </w:rPr>
        <w:t>１０</w:t>
      </w:r>
      <w:r>
        <w:rPr>
          <w:rFonts w:hint="eastAsia"/>
        </w:rPr>
        <w:t>日の設立総会をもって発足し、事業終了・決算完了をもって解散する。</w:t>
      </w:r>
    </w:p>
    <w:p w:rsidR="00573229" w:rsidRDefault="00573229" w:rsidP="00573229">
      <w:pPr>
        <w:ind w:firstLineChars="100" w:firstLine="210"/>
      </w:pPr>
      <w:r>
        <w:rPr>
          <w:rFonts w:hint="eastAsia"/>
        </w:rPr>
        <w:t>附則　本会則は、令和</w:t>
      </w:r>
      <w:r w:rsidR="007C351D">
        <w:rPr>
          <w:rFonts w:hint="eastAsia"/>
        </w:rPr>
        <w:t>３</w:t>
      </w:r>
      <w:r>
        <w:rPr>
          <w:rFonts w:hint="eastAsia"/>
        </w:rPr>
        <w:t>年</w:t>
      </w:r>
      <w:r w:rsidR="003C616D">
        <w:rPr>
          <w:rFonts w:hint="eastAsia"/>
        </w:rPr>
        <w:t>３</w:t>
      </w:r>
      <w:r>
        <w:rPr>
          <w:rFonts w:hint="eastAsia"/>
        </w:rPr>
        <w:t>月</w:t>
      </w:r>
      <w:r w:rsidR="00746281">
        <w:rPr>
          <w:rFonts w:hint="eastAsia"/>
        </w:rPr>
        <w:t>１０</w:t>
      </w:r>
      <w:r>
        <w:rPr>
          <w:rFonts w:hint="eastAsia"/>
        </w:rPr>
        <w:t>日より施行する。</w:t>
      </w:r>
      <w:bookmarkStart w:id="0" w:name="_GoBack"/>
      <w:bookmarkEnd w:id="0"/>
    </w:p>
    <w:sectPr w:rsidR="00573229" w:rsidSect="00403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ED" w:rsidRDefault="002B6DED" w:rsidP="00A50625">
      <w:r>
        <w:separator/>
      </w:r>
    </w:p>
  </w:endnote>
  <w:endnote w:type="continuationSeparator" w:id="0">
    <w:p w:rsidR="002B6DED" w:rsidRDefault="002B6DED" w:rsidP="00A5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ED" w:rsidRDefault="002B6DED" w:rsidP="00A50625">
      <w:r>
        <w:separator/>
      </w:r>
    </w:p>
  </w:footnote>
  <w:footnote w:type="continuationSeparator" w:id="0">
    <w:p w:rsidR="002B6DED" w:rsidRDefault="002B6DED" w:rsidP="00A5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1F3E"/>
    <w:multiLevelType w:val="hybridMultilevel"/>
    <w:tmpl w:val="DA58F3AE"/>
    <w:lvl w:ilvl="0" w:tplc="A6BAAE9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6"/>
    <w:rsid w:val="000349BE"/>
    <w:rsid w:val="00045D29"/>
    <w:rsid w:val="000901C4"/>
    <w:rsid w:val="000F3777"/>
    <w:rsid w:val="0012797F"/>
    <w:rsid w:val="00152541"/>
    <w:rsid w:val="001E7019"/>
    <w:rsid w:val="00204DE1"/>
    <w:rsid w:val="00231CBC"/>
    <w:rsid w:val="002B6DED"/>
    <w:rsid w:val="0033743A"/>
    <w:rsid w:val="00371684"/>
    <w:rsid w:val="003C616D"/>
    <w:rsid w:val="004018A2"/>
    <w:rsid w:val="00403865"/>
    <w:rsid w:val="00425EE4"/>
    <w:rsid w:val="0049719A"/>
    <w:rsid w:val="004D416A"/>
    <w:rsid w:val="004F4EFD"/>
    <w:rsid w:val="00551A2F"/>
    <w:rsid w:val="00573229"/>
    <w:rsid w:val="00582797"/>
    <w:rsid w:val="00672794"/>
    <w:rsid w:val="006C2643"/>
    <w:rsid w:val="007066BC"/>
    <w:rsid w:val="007312B5"/>
    <w:rsid w:val="00746281"/>
    <w:rsid w:val="00760140"/>
    <w:rsid w:val="007662D2"/>
    <w:rsid w:val="00777C28"/>
    <w:rsid w:val="00786B05"/>
    <w:rsid w:val="007B7FFB"/>
    <w:rsid w:val="007C351D"/>
    <w:rsid w:val="008A7015"/>
    <w:rsid w:val="008B0214"/>
    <w:rsid w:val="00930ED4"/>
    <w:rsid w:val="00931604"/>
    <w:rsid w:val="00976C76"/>
    <w:rsid w:val="009B5F4D"/>
    <w:rsid w:val="009D3C70"/>
    <w:rsid w:val="009E4ACF"/>
    <w:rsid w:val="00A011BD"/>
    <w:rsid w:val="00A043C3"/>
    <w:rsid w:val="00A26847"/>
    <w:rsid w:val="00A50625"/>
    <w:rsid w:val="00AA359A"/>
    <w:rsid w:val="00AC6680"/>
    <w:rsid w:val="00B42283"/>
    <w:rsid w:val="00BA4EB0"/>
    <w:rsid w:val="00BC2621"/>
    <w:rsid w:val="00BD1A99"/>
    <w:rsid w:val="00C65133"/>
    <w:rsid w:val="00C84766"/>
    <w:rsid w:val="00CB17F6"/>
    <w:rsid w:val="00CB40C2"/>
    <w:rsid w:val="00CE66B3"/>
    <w:rsid w:val="00DC3CD8"/>
    <w:rsid w:val="00E00184"/>
    <w:rsid w:val="00E1074F"/>
    <w:rsid w:val="00E17B73"/>
    <w:rsid w:val="00EE0EFF"/>
    <w:rsid w:val="00F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E1189E-1633-4CC4-80C4-B939F88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0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625"/>
  </w:style>
  <w:style w:type="paragraph" w:styleId="a6">
    <w:name w:val="footer"/>
    <w:basedOn w:val="a"/>
    <w:link w:val="a7"/>
    <w:uiPriority w:val="99"/>
    <w:unhideWhenUsed/>
    <w:rsid w:val="00A5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625"/>
  </w:style>
  <w:style w:type="paragraph" w:styleId="a8">
    <w:name w:val="Balloon Text"/>
    <w:basedOn w:val="a"/>
    <w:link w:val="a9"/>
    <w:uiPriority w:val="99"/>
    <w:semiHidden/>
    <w:unhideWhenUsed/>
    <w:rsid w:val="00497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8C05-3E84-404A-BB8B-ABFD4ED8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zen19</dc:creator>
  <cp:keywords/>
  <dc:description/>
  <cp:lastModifiedBy>北海道</cp:lastModifiedBy>
  <cp:revision>2</cp:revision>
  <cp:lastPrinted>2020-05-22T03:27:00Z</cp:lastPrinted>
  <dcterms:created xsi:type="dcterms:W3CDTF">2021-06-15T07:38:00Z</dcterms:created>
  <dcterms:modified xsi:type="dcterms:W3CDTF">2021-06-15T07:38:00Z</dcterms:modified>
</cp:coreProperties>
</file>